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5C" w:rsidRPr="00A97813" w:rsidRDefault="00C8055C" w:rsidP="00C8055C">
      <w:pPr>
        <w:pStyle w:val="BodyText"/>
        <w:widowControl w:val="0"/>
        <w:tabs>
          <w:tab w:val="left" w:pos="561"/>
          <w:tab w:val="left" w:pos="9350"/>
        </w:tabs>
        <w:rPr>
          <w:rFonts w:ascii="Times New Roman" w:hAnsi="Times New Roman" w:cs="RomanD"/>
          <w:sz w:val="2"/>
          <w:lang w:val="en-US"/>
        </w:rPr>
      </w:pPr>
    </w:p>
    <w:tbl>
      <w:tblPr>
        <w:tblW w:w="9794" w:type="dxa"/>
        <w:jc w:val="center"/>
        <w:tblInd w:w="-607" w:type="dxa"/>
        <w:tblLook w:val="01E0" w:firstRow="1" w:lastRow="1" w:firstColumn="1" w:lastColumn="1" w:noHBand="0" w:noVBand="0"/>
      </w:tblPr>
      <w:tblGrid>
        <w:gridCol w:w="3831"/>
        <w:gridCol w:w="236"/>
        <w:gridCol w:w="5727"/>
      </w:tblGrid>
      <w:tr w:rsidR="00C8055C" w:rsidRPr="007334D0" w:rsidTr="00B21CEB">
        <w:trPr>
          <w:trHeight w:val="842"/>
          <w:jc w:val="center"/>
        </w:trPr>
        <w:tc>
          <w:tcPr>
            <w:tcW w:w="3831" w:type="dxa"/>
          </w:tcPr>
          <w:p w:rsidR="00C8055C" w:rsidRPr="007334D0" w:rsidRDefault="00C8055C" w:rsidP="00B21CEB">
            <w:pPr>
              <w:jc w:val="center"/>
              <w:rPr>
                <w:sz w:val="26"/>
                <w:szCs w:val="26"/>
              </w:rPr>
            </w:pPr>
            <w:r w:rsidRPr="007334D0">
              <w:rPr>
                <w:sz w:val="26"/>
                <w:szCs w:val="26"/>
              </w:rPr>
              <w:t>UBND TỈNH THANH HÓA</w:t>
            </w:r>
          </w:p>
          <w:p w:rsidR="00C8055C" w:rsidRPr="00E261DD" w:rsidRDefault="00C8055C" w:rsidP="00B21CEB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E261DD">
              <w:rPr>
                <w:b/>
                <w:spacing w:val="-6"/>
                <w:sz w:val="26"/>
                <w:szCs w:val="26"/>
              </w:rPr>
              <w:t xml:space="preserve">TRƯỜNG ĐẠI HỌC VĂN HÓA </w:t>
            </w:r>
          </w:p>
          <w:p w:rsidR="00C8055C" w:rsidRDefault="00C8055C" w:rsidP="00B21CEB">
            <w:pPr>
              <w:jc w:val="center"/>
              <w:rPr>
                <w:b/>
                <w:sz w:val="26"/>
                <w:szCs w:val="26"/>
              </w:rPr>
            </w:pPr>
            <w:r w:rsidRPr="007334D0">
              <w:rPr>
                <w:b/>
                <w:sz w:val="26"/>
                <w:szCs w:val="26"/>
              </w:rPr>
              <w:t>THỂ THAOVÀ DU LỊCH</w:t>
            </w:r>
          </w:p>
          <w:p w:rsidR="00C8055C" w:rsidRPr="007334D0" w:rsidRDefault="00C8055C" w:rsidP="00B21C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0A11AE" wp14:editId="745529EF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-2540</wp:posOffset>
                      </wp:positionV>
                      <wp:extent cx="122872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-.2pt" to="141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kTGwIAADYEAAAOAAAAZHJzL2Uyb0RvYy54bWysU9uO2yAQfa/Uf0C8J740ySZWnFVlJ33Z&#10;diNl+wEEsI2KGQQkTlT13wvkot3tS1XVD3iGGQ5nZg7Lx1Mv0ZEbK0CVOBunGHFFgQnVlvj7y2Y0&#10;x8g6ohiRoHiJz9zix9XHD8tBFzyHDiTjBnkQZYtBl7hzThdJYmnHe2LHoLnywQZMT5x3TZswQwaP&#10;3sskT9NZMoBh2gDl1vrd+hLEq4jfNJy656ax3CFZYs/NxdXEdR/WZLUkRWuI7gS90iD/wKInQvlL&#10;71A1cQQdjPgDqhfUgIXGjSn0CTSNoDzW4KvJ0nfV7DqieazFN8fqe5vs/4Ol345bgwQr8QwjRXo/&#10;op0zRLSdQxUo5RsIBs1CnwZtC59eqa0JldKT2uknoD8sUlB1RLU88n05aw+ShRPJmyPBsdrfth++&#10;AvM55OAgNu3UmD5A+nagU5zN+T4bfnKI+s0sz+cP+RQjeoslpLgd1Ma6Lxx6FIwSS6FC20hBjk/W&#10;BSKkuKWEbQUbIWUcvVRoKPFi6pFDxIIULASjY9p9JQ06kiCe+MWq3qUZOCgWwTpO2PpqOyLkxfaX&#10;SxXwfCmeztW6qOPnIl2s5+v5ZDTJZ+vRJK3r0edNNRnNNtnDtP5UV1Wd/QrUsknRCca4CuxuSs0m&#10;f6eE65u5aOyu1XsbkrfosV+e7O0fScdZhvFdhLAHdt6a24y9OGPy9SEF9b/2vf36ua9+AwAA//8D&#10;AFBLAwQUAAYACAAAACEAvrRMJNoAAAAGAQAADwAAAGRycy9kb3ducmV2LnhtbEyOwU7DMBBE70j8&#10;g7VIXKrWISCUhjgVAnLjQqHqdRsvSUS8TmO3DXw9Cxc4jUYzmnnFanK9OtIYOs8GrhYJKOLa244b&#10;A2+v1TwDFSKyxd4zGfikAKvy/KzA3PoTv9BxHRslIxxyNNDGOORah7olh2HhB2LJ3v3oMIodG21H&#10;PMm463WaJLfaYcfy0OJADy3VH+uDMxCqDe2rr1k9S7bXjad0//j8hMZcXkz3d6AiTfGvDD/4gg6l&#10;MO38gW1QvYFseSNNA3MRidMsXYLa/XpdFvo/fvkNAAD//wMAUEsBAi0AFAAGAAgAAAAhALaDOJL+&#10;AAAA4QEAABMAAAAAAAAAAAAAAAAAAAAAAFtDb250ZW50X1R5cGVzXS54bWxQSwECLQAUAAYACAAA&#10;ACEAOP0h/9YAAACUAQAACwAAAAAAAAAAAAAAAAAvAQAAX3JlbHMvLnJlbHNQSwECLQAUAAYACAAA&#10;ACEAz8jJExsCAAA2BAAADgAAAAAAAAAAAAAAAAAuAgAAZHJzL2Uyb0RvYy54bWxQSwECLQAUAAYA&#10;CAAAACEAvrRMJN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236" w:type="dxa"/>
          </w:tcPr>
          <w:p w:rsidR="00C8055C" w:rsidRDefault="00C8055C" w:rsidP="00B21CEB">
            <w:pPr>
              <w:jc w:val="center"/>
              <w:rPr>
                <w:b/>
                <w:szCs w:val="32"/>
              </w:rPr>
            </w:pPr>
          </w:p>
          <w:p w:rsidR="00C8055C" w:rsidRDefault="00C8055C" w:rsidP="00B21CEB">
            <w:pPr>
              <w:jc w:val="center"/>
              <w:rPr>
                <w:b/>
                <w:szCs w:val="32"/>
              </w:rPr>
            </w:pPr>
          </w:p>
          <w:p w:rsidR="00C8055C" w:rsidRPr="00CE441D" w:rsidRDefault="00C8055C" w:rsidP="00B21CEB">
            <w:pPr>
              <w:jc w:val="center"/>
              <w:rPr>
                <w:b/>
                <w:szCs w:val="32"/>
              </w:rPr>
            </w:pPr>
          </w:p>
        </w:tc>
        <w:tc>
          <w:tcPr>
            <w:tcW w:w="5727" w:type="dxa"/>
            <w:tcBorders>
              <w:left w:val="nil"/>
            </w:tcBorders>
          </w:tcPr>
          <w:p w:rsidR="00C8055C" w:rsidRPr="00E261DD" w:rsidRDefault="00C8055C" w:rsidP="00B21CEB">
            <w:pPr>
              <w:rPr>
                <w:b/>
                <w:sz w:val="26"/>
                <w:szCs w:val="32"/>
              </w:rPr>
            </w:pPr>
            <w:r w:rsidRPr="00E261DD">
              <w:rPr>
                <w:b/>
                <w:sz w:val="26"/>
                <w:szCs w:val="32"/>
              </w:rPr>
              <w:t>CỘNG HÒA XÃ HỘI CHỦ NGHĨ</w:t>
            </w:r>
            <w:r>
              <w:rPr>
                <w:b/>
                <w:sz w:val="26"/>
                <w:szCs w:val="32"/>
              </w:rPr>
              <w:t xml:space="preserve">A VIỆT </w:t>
            </w:r>
            <w:r w:rsidRPr="00E261DD">
              <w:rPr>
                <w:b/>
                <w:sz w:val="26"/>
                <w:szCs w:val="32"/>
              </w:rPr>
              <w:t>NAM</w:t>
            </w:r>
          </w:p>
          <w:p w:rsidR="00C8055C" w:rsidRPr="00CE441D" w:rsidRDefault="00C8055C" w:rsidP="00B21CEB">
            <w:pPr>
              <w:jc w:val="center"/>
              <w:rPr>
                <w:b/>
                <w:szCs w:val="32"/>
              </w:rPr>
            </w:pPr>
            <w:r>
              <w:rPr>
                <w:b/>
                <w:noProof/>
                <w:sz w:val="2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369AFB" wp14:editId="03E44B0E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196215</wp:posOffset>
                      </wp:positionV>
                      <wp:extent cx="19431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pt,15.45pt" to="21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suTiW2wAAAAkBAAAPAAAAZHJzL2Rvd25yZXYueG1sTI/BTsMwEETv&#10;SPyDtUhcKurgIlRCnAoBuXGhgLhu4yWJiNdp7LaBr2dRD3Cc2afZmWI1+V7taYxdYAuX8wwUcR1c&#10;x42F15fqYgkqJmSHfWCy8EURVuXpSYG5Cwd+pv06NUpCOOZooU1pyLWOdUse4zwMxHL7CKPHJHJs&#10;tBvxIOG+1ybLrrXHjuVDiwPdt1R/rnfeQqzeaFt9z+pZ9r5oApntw9MjWnt+Nt3dgko0pT8YfutL&#10;dSil0ybs2EXVizbGCGphkd2AEuDKLMXYHA1dFvr/gvIHAAD//wMAUEsBAi0AFAAGAAgAAAAhALaD&#10;OJL+AAAA4QEAABMAAAAAAAAAAAAAAAAAAAAAAFtDb250ZW50X1R5cGVzXS54bWxQSwECLQAUAAYA&#10;CAAAACEAOP0h/9YAAACUAQAACwAAAAAAAAAAAAAAAAAvAQAAX3JlbHMvLnJlbHNQSwECLQAUAAYA&#10;CAAAACEAKgCISR0CAAA2BAAADgAAAAAAAAAAAAAAAAAuAgAAZHJzL2Uyb0RvYy54bWxQSwECLQAU&#10;AAYACAAAACEA7Lk4ltsAAAAJAQAADwAAAAAAAAAAAAAAAAB3BAAAZHJzL2Rvd25yZXYueG1sUEsF&#10;BgAAAAAEAAQA8wAAAH8FAAAAAA==&#10;"/>
                  </w:pict>
                </mc:Fallback>
              </mc:AlternateContent>
            </w:r>
            <w:r w:rsidRPr="00E261DD">
              <w:rPr>
                <w:b/>
                <w:sz w:val="26"/>
                <w:szCs w:val="32"/>
              </w:rPr>
              <w:t>Độc lập – Tự do – Hạnh phúc</w:t>
            </w:r>
          </w:p>
        </w:tc>
      </w:tr>
    </w:tbl>
    <w:p w:rsidR="00C8055C" w:rsidRPr="002F0759" w:rsidRDefault="00C8055C" w:rsidP="00C8055C">
      <w:pPr>
        <w:jc w:val="center"/>
        <w:rPr>
          <w:b/>
          <w:sz w:val="18"/>
          <w:szCs w:val="26"/>
        </w:rPr>
      </w:pPr>
    </w:p>
    <w:p w:rsidR="00C8055C" w:rsidRDefault="00C8055C" w:rsidP="00C8055C">
      <w:pPr>
        <w:spacing w:line="288" w:lineRule="auto"/>
        <w:jc w:val="center"/>
        <w:rPr>
          <w:b/>
          <w:szCs w:val="32"/>
        </w:rPr>
      </w:pPr>
      <w:r w:rsidRPr="00BE3576">
        <w:rPr>
          <w:b/>
          <w:spacing w:val="-8"/>
        </w:rPr>
        <w:t>PHIẾU LẤY Ý KIẾN PHẢN HỒI CỦA NGƯỜI HỌC</w:t>
      </w:r>
      <w:r w:rsidRPr="00CE441D">
        <w:rPr>
          <w:b/>
          <w:szCs w:val="32"/>
        </w:rPr>
        <w:t xml:space="preserve"> </w:t>
      </w:r>
    </w:p>
    <w:p w:rsidR="00C8055C" w:rsidRDefault="00C8055C" w:rsidP="00C8055C">
      <w:pPr>
        <w:spacing w:line="288" w:lineRule="auto"/>
        <w:jc w:val="center"/>
        <w:rPr>
          <w:b/>
          <w:szCs w:val="32"/>
        </w:rPr>
      </w:pPr>
      <w:r>
        <w:rPr>
          <w:b/>
          <w:szCs w:val="32"/>
        </w:rPr>
        <w:t>ĐỐI VỚI HOẠT ĐỘNG GIẢNG DẠY CỦA GIẢNG VIÊN</w:t>
      </w:r>
    </w:p>
    <w:p w:rsidR="00C8055C" w:rsidRPr="003553CD" w:rsidRDefault="00C8055C" w:rsidP="00C8055C">
      <w:pPr>
        <w:jc w:val="center"/>
        <w:rPr>
          <w:b/>
          <w:sz w:val="32"/>
          <w:szCs w:val="26"/>
        </w:rPr>
      </w:pPr>
    </w:p>
    <w:p w:rsidR="00C8055C" w:rsidRDefault="00C8055C" w:rsidP="00C8055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Kính gửi:  HSSV, học viên trường Đại học Văn hóa, Thế thao và Du lịch Thanh Hóa</w:t>
      </w:r>
    </w:p>
    <w:p w:rsidR="00C8055C" w:rsidRPr="00CE441D" w:rsidRDefault="00C8055C" w:rsidP="00C8055C">
      <w:pPr>
        <w:jc w:val="center"/>
        <w:rPr>
          <w:b/>
          <w:sz w:val="26"/>
          <w:szCs w:val="26"/>
        </w:rPr>
      </w:pPr>
    </w:p>
    <w:p w:rsidR="00C8055C" w:rsidRPr="00305B4F" w:rsidRDefault="00C8055C" w:rsidP="00C8055C">
      <w:pPr>
        <w:spacing w:line="288" w:lineRule="auto"/>
        <w:ind w:firstLine="561"/>
        <w:jc w:val="both"/>
        <w:rPr>
          <w:i/>
          <w:sz w:val="26"/>
          <w:szCs w:val="26"/>
        </w:rPr>
      </w:pPr>
      <w:r w:rsidRPr="00305B4F">
        <w:rPr>
          <w:i/>
          <w:sz w:val="26"/>
          <w:szCs w:val="26"/>
        </w:rPr>
        <w:t xml:space="preserve">Nhằm nâng cao chất lượng đào tạo, Trường Đại học Văn hóa, Thể thao và Du lịch Thanh Hóa tổ chức khảo sát lấy ý kiến </w:t>
      </w:r>
      <w:r>
        <w:rPr>
          <w:i/>
          <w:sz w:val="26"/>
          <w:szCs w:val="26"/>
        </w:rPr>
        <w:t>phản hổi của người học</w:t>
      </w:r>
      <w:r w:rsidRPr="00305B4F">
        <w:rPr>
          <w:i/>
          <w:sz w:val="26"/>
          <w:szCs w:val="26"/>
        </w:rPr>
        <w:t xml:space="preserve"> về chất lượng giảng dạy của gi</w:t>
      </w:r>
      <w:r>
        <w:rPr>
          <w:i/>
          <w:sz w:val="26"/>
          <w:szCs w:val="26"/>
        </w:rPr>
        <w:t xml:space="preserve">ảng </w:t>
      </w:r>
      <w:r w:rsidRPr="00305B4F">
        <w:rPr>
          <w:i/>
          <w:sz w:val="26"/>
          <w:szCs w:val="26"/>
        </w:rPr>
        <w:t xml:space="preserve">viên. Anh/Chị vui lòng trả lời những câu hỏi trong phiếu này. Những thông tin Anh/Chị cung cấp sẽ là cơ sở giúp giảng viên điều chỉnh </w:t>
      </w:r>
      <w:r>
        <w:rPr>
          <w:i/>
          <w:sz w:val="26"/>
          <w:szCs w:val="26"/>
        </w:rPr>
        <w:t>hoạt động</w:t>
      </w:r>
      <w:r w:rsidRPr="00305B4F">
        <w:rPr>
          <w:i/>
          <w:sz w:val="26"/>
          <w:szCs w:val="26"/>
        </w:rPr>
        <w:t xml:space="preserve"> giảng dạy để không ngừng nâng cao chất lượng dạy và học. Vì vậy, Anh/Chị hãy đưa ra những nhận xét trung thực, khách quan và mang tính xây dựng. Chúng tôi xin chân thành cảm ơn sự hợp tác của Anh/Chị.</w:t>
      </w:r>
    </w:p>
    <w:p w:rsidR="00C8055C" w:rsidRPr="00EF438B" w:rsidRDefault="00C8055C" w:rsidP="00C8055C">
      <w:pPr>
        <w:spacing w:line="288" w:lineRule="auto"/>
        <w:ind w:firstLine="567"/>
        <w:jc w:val="both"/>
        <w:rPr>
          <w:sz w:val="14"/>
          <w:szCs w:val="26"/>
          <w:lang w:val="vi-VN"/>
        </w:rPr>
      </w:pPr>
    </w:p>
    <w:p w:rsidR="00C8055C" w:rsidRDefault="00C8055C" w:rsidP="00C8055C">
      <w:pPr>
        <w:spacing w:line="312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 w:rsidRPr="00305B4F">
        <w:rPr>
          <w:b/>
          <w:sz w:val="26"/>
          <w:szCs w:val="26"/>
          <w:lang w:val="vi-VN"/>
        </w:rPr>
        <w:t xml:space="preserve">THÔNG TIN </w:t>
      </w:r>
      <w:r>
        <w:rPr>
          <w:b/>
          <w:sz w:val="26"/>
          <w:szCs w:val="26"/>
        </w:rPr>
        <w:t>KHẢO SÁT</w:t>
      </w:r>
    </w:p>
    <w:p w:rsidR="00C8055C" w:rsidRPr="00462698" w:rsidRDefault="00C8055C" w:rsidP="00C8055C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Học phần:………………………………………………; Giảng viên dạy: ……………..</w:t>
      </w:r>
    </w:p>
    <w:p w:rsidR="00C8055C" w:rsidRDefault="00C8055C" w:rsidP="00C8055C">
      <w:pPr>
        <w:pStyle w:val="NoSpacing"/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Lớp:………………………………………………….....</w:t>
      </w:r>
      <w:r>
        <w:rPr>
          <w:rFonts w:ascii="Times New Roman" w:hAnsi="Times New Roman"/>
          <w:sz w:val="26"/>
          <w:szCs w:val="26"/>
          <w:lang w:val="vi-VN"/>
        </w:rPr>
        <w:t>; Khóa học: ……………</w:t>
      </w:r>
      <w:r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  <w:lang w:val="vi-VN"/>
        </w:rPr>
        <w:t>…</w:t>
      </w:r>
      <w:r>
        <w:rPr>
          <w:rFonts w:ascii="Times New Roman" w:hAnsi="Times New Roman"/>
          <w:sz w:val="26"/>
          <w:szCs w:val="26"/>
        </w:rPr>
        <w:t xml:space="preserve">.. </w:t>
      </w:r>
    </w:p>
    <w:p w:rsidR="00C8055C" w:rsidRPr="008D19ED" w:rsidRDefault="00C8055C" w:rsidP="00C8055C">
      <w:pPr>
        <w:pStyle w:val="NoSpacing"/>
        <w:spacing w:line="312" w:lineRule="auto"/>
        <w:jc w:val="both"/>
        <w:rPr>
          <w:rFonts w:ascii="Times New Roman" w:hAnsi="Times New Roman"/>
          <w:sz w:val="12"/>
          <w:szCs w:val="26"/>
        </w:rPr>
      </w:pPr>
    </w:p>
    <w:p w:rsidR="00C8055C" w:rsidRPr="00305B4F" w:rsidRDefault="00C8055C" w:rsidP="00C8055C">
      <w:pPr>
        <w:pStyle w:val="NoSpacing"/>
        <w:spacing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01095" wp14:editId="31291350">
                <wp:simplePos x="0" y="0"/>
                <wp:positionH relativeFrom="column">
                  <wp:posOffset>5562600</wp:posOffset>
                </wp:positionH>
                <wp:positionV relativeFrom="paragraph">
                  <wp:posOffset>31115</wp:posOffset>
                </wp:positionV>
                <wp:extent cx="161925" cy="152400"/>
                <wp:effectExtent l="13335" t="7620" r="571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8pt;margin-top:2.4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hq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FeQbnS4p6co8YE/Tu3oovnhm77ihK3iLaoZNQE6kixmc/PYiGp6dsO7y3NaHDLtik&#10;1KHBPgKSBuyQCnI8F0QeAhN0WVwVi+mcM0GuYj6d5algGZTPjx368FbansVDxZGoJ3DY3/sQyUD5&#10;HJLIW63qjdI6Gdhu1xrZHqg3Nmkl/pTjZZg2bKj4Yk48/g6Rp/UniF4FanKt+opfn4OgjKq9MXVq&#10;wQBKj2eirM1JxqjcWIGtrY+kItqxg2ni6NBZ/MbZQN1bcf91Byg50+8MVWJRzGax3ZMxm7+ekoGX&#10;nu2lB4wgqIoHzsbjOowjsnOo2o5+KlLuxt5S9RqVlI2VHVmdyFKHJsFP0xRH4NJOUT9mfvUdAAD/&#10;/wMAUEsDBBQABgAIAAAAIQCakkOI3gAAAAgBAAAPAAAAZHJzL2Rvd25yZXYueG1sTI9BT4NAFITv&#10;Jv6HzTPxZpeiVqA8GqOpiceWXrw92BWo7FvCLi36611P9TiZycw3+WY2vTjp0XWWEZaLCITm2qqO&#10;G4RDub1LQDhPrKi3rBG+tYNNcX2VU6bsmXf6tPeNCCXsMkJovR8yKV3dakNuYQfNwfu0oyEf5NhI&#10;NdI5lJtexlG0koY6DgstDfql1fXXfjIIVRcf6GdXvkUm3d7797k8Th+viLc38/MahNezv4ThDz+g&#10;QxGYKjuxcqJHSJ5W4YtHeEhBBD+Nlo8gKoQ4SUEWufx/oPgFAAD//wMAUEsBAi0AFAAGAAgAAAAh&#10;ALaDOJL+AAAA4QEAABMAAAAAAAAAAAAAAAAAAAAAAFtDb250ZW50X1R5cGVzXS54bWxQSwECLQAU&#10;AAYACAAAACEAOP0h/9YAAACUAQAACwAAAAAAAAAAAAAAAAAvAQAAX3JlbHMvLnJlbHNQSwECLQAU&#10;AAYACAAAACEAAOaYah0CAAA7BAAADgAAAAAAAAAAAAAAAAAuAgAAZHJzL2Uyb0RvYy54bWxQSwEC&#10;LQAUAAYACAAAACEAmpJDi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C3E6" wp14:editId="3D260E3F">
                <wp:simplePos x="0" y="0"/>
                <wp:positionH relativeFrom="column">
                  <wp:posOffset>3206115</wp:posOffset>
                </wp:positionH>
                <wp:positionV relativeFrom="paragraph">
                  <wp:posOffset>10160</wp:posOffset>
                </wp:positionV>
                <wp:extent cx="161925" cy="15240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2.45pt;margin-top:.8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6CHgIAADs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wZqCn&#10;En0i0cC0WrKLKM/gfElRD+4eY4Le3Vnx1TNj1x1FyRtEO3QSaiJVxPjspwfR8PSUbYf3tiZ02AWb&#10;lDo02EdA0oAdUkEeTwWRh8AEXRaXxWI650yQq5hPZ3kqWAbl82OHPryVtmfxUHEk6gkc9nc+RDJQ&#10;Pock8lareqO0Tga227VGtgfqjU1aiT/leB6mDRsqvpgTj79D5Gn9CaJXgZpcq77iV6cgKKNqb0yd&#10;WjCA0uOZKGtzlDEqN1Zga+tHUhHt2ME0cXToLH7nbKDurbj/tgOUnOl3hiqxKGaz2O7JmM1fT8nA&#10;c8/23ANGEFTFA2fjcR3GEdk5VG1HPxUpd2NvqHqNSsrGyo6sjmSpQ5Pgx2mKI3Bup6gfM796AgAA&#10;//8DAFBLAwQUAAYACAAAACEAyQOFNd0AAAAIAQAADwAAAGRycy9kb3ducmV2LnhtbEyPQU+DQBCF&#10;7yb+h82YeLO70kIsZWmMpiYeW3rxNsAIVHaXsEuL/nrHUz1Ovpf3vsm2s+nFmUbfOavhcaFAkK1c&#10;3dlGw7HYPTyB8AFtjb2zpOGbPGzz25sM09pd7J7Oh9AILrE+RQ1tCEMqpa9aMugXbiDL7NONBgOf&#10;YyPrES9cbnoZKZVIg53lhRYHemmp+jpMRkPZRUf82Rdvyqx3y/A+F6fp41Xr+7v5eQMi0ByuYfjT&#10;Z3XI2al0k6296DXEarXmKIMEBPN4qVYgSg1RnIDMM/n/gfwXAAD//wMAUEsBAi0AFAAGAAgAAAAh&#10;ALaDOJL+AAAA4QEAABMAAAAAAAAAAAAAAAAAAAAAAFtDb250ZW50X1R5cGVzXS54bWxQSwECLQAU&#10;AAYACAAAACEAOP0h/9YAAACUAQAACwAAAAAAAAAAAAAAAAAvAQAAX3JlbHMvLnJlbHNQSwECLQAU&#10;AAYACAAAACEAn+yegh4CAAA7BAAADgAAAAAAAAAAAAAAAAAuAgAAZHJzL2Uyb0RvYy54bWxQSwEC&#10;LQAUAAYACAAAACEAyQOFNd0AAAAIAQAADwAAAAAAAAAAAAAAAAB4BAAAZHJzL2Rvd25yZXYueG1s&#10;UEsFBgAAAAAEAAQA8wAAAIIFAAAAAA==&#10;"/>
            </w:pict>
          </mc:Fallback>
        </mc:AlternateContent>
      </w:r>
      <w:r w:rsidRPr="00305B4F">
        <w:rPr>
          <w:rFonts w:ascii="Times New Roman" w:hAnsi="Times New Roman"/>
          <w:sz w:val="26"/>
          <w:szCs w:val="26"/>
          <w:lang w:val="vi-VN"/>
        </w:rPr>
        <w:t xml:space="preserve">Trình độ, hình thức </w:t>
      </w:r>
      <w:r>
        <w:rPr>
          <w:rFonts w:ascii="Times New Roman" w:hAnsi="Times New Roman"/>
          <w:sz w:val="26"/>
          <w:szCs w:val="26"/>
          <w:lang w:val="vi-VN"/>
        </w:rPr>
        <w:t xml:space="preserve">đào tạo: </w:t>
      </w:r>
      <w:r w:rsidRPr="00BD4E0E">
        <w:rPr>
          <w:rFonts w:ascii="Times New Roman" w:hAnsi="Times New Roman"/>
          <w:b/>
          <w:i/>
          <w:sz w:val="26"/>
          <w:szCs w:val="26"/>
          <w:lang w:val="vi-VN"/>
        </w:rPr>
        <w:t>Đại học chính quy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D4E0E">
        <w:rPr>
          <w:rFonts w:ascii="Times New Roman" w:hAnsi="Times New Roman"/>
          <w:b/>
          <w:i/>
          <w:sz w:val="26"/>
          <w:szCs w:val="26"/>
          <w:lang w:val="vi-VN"/>
        </w:rPr>
        <w:t>Đại học liên thông chính quy</w:t>
      </w:r>
    </w:p>
    <w:p w:rsidR="00C8055C" w:rsidRPr="00462698" w:rsidRDefault="00C8055C" w:rsidP="00C8055C">
      <w:pPr>
        <w:pStyle w:val="NoSpacing"/>
        <w:spacing w:line="312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D497F" wp14:editId="4AF97955">
                <wp:simplePos x="0" y="0"/>
                <wp:positionH relativeFrom="column">
                  <wp:posOffset>5562600</wp:posOffset>
                </wp:positionH>
                <wp:positionV relativeFrom="paragraph">
                  <wp:posOffset>13335</wp:posOffset>
                </wp:positionV>
                <wp:extent cx="161925" cy="152400"/>
                <wp:effectExtent l="13335" t="8255" r="57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8pt;margin-top:1.0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KhHQIAADs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pVRnsH5iqKe3CPGBL27B/nFMwurjqLULSIMnRINkSpifPbTg2h4eso2w3toCF3sAiSl&#10;Di32EZA0YIdUkOO5IOoQmKTL4qqYlzPOJLmKWTnNU8EyUT0/dujDWwU9i4eaI1FP4GJ/70MkI6rn&#10;kEQejG7W2phk4HazMsj2gnpjnVbiTzlehhnLhprPZ8Tj7xB5Wn+C6HWgJje6r/n1OUhUUbU3tkkt&#10;GIQ245koG3uSMSo3VmADzZFURBg7mCaODh3gN84G6t6a+687gYoz885SJebFdBrbPRnT2euSDLz0&#10;bC49wkqCqnngbDyuwjgiO4d629FPRcrdwi1Vr9VJ2VjZkdWJLHVoEvw0TXEELu0U9WPml98BAAD/&#10;/wMAUEsDBBQABgAIAAAAIQCWC3hc3QAAAAgBAAAPAAAAZHJzL2Rvd25yZXYueG1sTI/BTsMwEETv&#10;SPyDtUjcqJ0gQhviVAhUJI5teuG2iZckENtR7LSBr2c5wXE0o5k3xXaxgzjRFHrvNCQrBYJc403v&#10;Wg3HanezBhEiOoODd6ThiwJsy8uLAnPjz25Pp0NsBZe4kKOGLsYxlzI0HVkMKz+SY+/dTxYjy6mV&#10;ZsIzl9tBpkpl0mLveKHDkZ46aj4Ps9VQ9+kRv/fVi7Kb3W18XaqP+e1Z6+ur5fEBRKQl/oXhF5/R&#10;oWSm2s/OBDFoWN9n/CVqSBMQ7G9UcgeiZp0lIMtC/j9Q/gAAAP//AwBQSwECLQAUAAYACAAAACEA&#10;toM4kv4AAADhAQAAEwAAAAAAAAAAAAAAAAAAAAAAW0NvbnRlbnRfVHlwZXNdLnhtbFBLAQItABQA&#10;BgAIAAAAIQA4/SH/1gAAAJQBAAALAAAAAAAAAAAAAAAAAC8BAABfcmVscy8ucmVsc1BLAQItABQA&#10;BgAIAAAAIQB2NPKhHQIAADsEAAAOAAAAAAAAAAAAAAAAAC4CAABkcnMvZTJvRG9jLnhtbFBLAQIt&#10;ABQABgAIAAAAIQCWC3hc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096CE" wp14:editId="14965061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</wp:posOffset>
                </wp:positionV>
                <wp:extent cx="161925" cy="152400"/>
                <wp:effectExtent l="13335" t="8255" r="571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2pt;margin-top:1.0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fEHAIAADs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jjMnLJXo&#10;I4kmXGsUKwZ5eh9KinryjzgkGPw9yC+BOVh3FKVuEaHvlKiJVIrPfnowGIGesm3/HmpCF7sISalD&#10;g3YAJA3YIRXk+VwQdYhM0mVxVSymc84kuYr5dJangmWiPD32GOJbBZYNh4ojUU/gYn8fIpGn0FNI&#10;Ig9G1xttTDKw3a4Nsr2g3tikNeRLT8JlmHGsr/hiTjz+DpGn9ScIqyM1udG24tfnIFEOqr1xdWrB&#10;KLQZz/S/cUTjpNxYgS3Uz6QiwtjBNHF06AC/cdZT91Y8fN0JVJyZd44qsShms6HdkzGbv56SgZee&#10;7aVHOElQFY+cjcd1HEdk51G3Hf1UpNwd3FL1Gp2UHfiNrI5kqUOTesdpGkbg0k5RP2Z+9R0AAP//&#10;AwBQSwMEFAAGAAgAAAAhADFFTcXdAAAACAEAAA8AAABkcnMvZG93bnJldi54bWxMj8FOwzAQRO9I&#10;/IO1SNyonUAqGuJUCFQkjm164baJTRKI11HstIGvZznBcTSjmTfFdnGDONkp9J40JCsFwlLjTU+t&#10;hmO1u7kHESKSwcGT1fBlA2zLy4sCc+PPtLenQ2wFl1DIUUMX45hLGZrOOgwrP1pi791PDiPLqZVm&#10;wjOXu0GmSq2lw554ocPRPnW2+TzMTkPdp0f83lcvym12t/F1qT7mt2etr6+WxwcQ0S7xLwy/+IwO&#10;JTPVfiYTxKAhU3f8JWpIExDsZ+kmA1GzXicgy0L+P1D+AAAA//8DAFBLAQItABQABgAIAAAAIQC2&#10;gziS/gAAAOEBAAATAAAAAAAAAAAAAAAAAAAAAABbQ29udGVudF9UeXBlc10ueG1sUEsBAi0AFAAG&#10;AAgAAAAhADj9If/WAAAAlAEAAAsAAAAAAAAAAAAAAAAALwEAAF9yZWxzLy5yZWxzUEsBAi0AFAAG&#10;AAgAAAAhAE1dR8QcAgAAOwQAAA4AAAAAAAAAAAAAAAAALgIAAGRycy9lMm9Eb2MueG1sUEsBAi0A&#10;FAAGAAgAAAAhADFFTcXdAAAACAEAAA8AAAAAAAAAAAAAAAAAdgQAAGRycy9kb3ducmV2LnhtbFBL&#10;BQYAAAAABAAEAPMAAACABQAAAAA=&#10;"/>
            </w:pict>
          </mc:Fallback>
        </mc:AlternateContent>
      </w:r>
      <w:r w:rsidRPr="007447D3">
        <w:rPr>
          <w:rFonts w:ascii="Times New Roman" w:hAnsi="Times New Roman"/>
          <w:sz w:val="26"/>
          <w:szCs w:val="26"/>
          <w:lang w:val="vi-VN"/>
        </w:rPr>
        <w:t xml:space="preserve">                    </w:t>
      </w:r>
      <w:r>
        <w:rPr>
          <w:rFonts w:ascii="Times New Roman" w:hAnsi="Times New Roman"/>
          <w:sz w:val="26"/>
          <w:szCs w:val="26"/>
          <w:lang w:val="vi-VN"/>
        </w:rPr>
        <w:t xml:space="preserve">                          </w:t>
      </w:r>
      <w:r w:rsidRPr="00BD4E0E">
        <w:rPr>
          <w:rFonts w:ascii="Times New Roman" w:hAnsi="Times New Roman"/>
          <w:b/>
          <w:i/>
          <w:sz w:val="26"/>
          <w:szCs w:val="26"/>
          <w:lang w:val="vi-VN"/>
        </w:rPr>
        <w:t>Thạc sĩ</w:t>
      </w:r>
      <w:r w:rsidRPr="007447D3">
        <w:rPr>
          <w:rFonts w:ascii="Times New Roman" w:hAnsi="Times New Roman"/>
          <w:sz w:val="26"/>
          <w:szCs w:val="26"/>
          <w:lang w:val="vi-VN"/>
        </w:rPr>
        <w:t xml:space="preserve">    </w:t>
      </w:r>
      <w:r>
        <w:t xml:space="preserve">                             </w:t>
      </w:r>
      <w:r w:rsidRPr="00BD4E0E">
        <w:rPr>
          <w:rFonts w:ascii="Times New Roman" w:hAnsi="Times New Roman"/>
          <w:b/>
          <w:i/>
          <w:sz w:val="26"/>
          <w:szCs w:val="26"/>
          <w:lang w:val="vi-VN"/>
        </w:rPr>
        <w:t>Đại học liên thông VLVH</w:t>
      </w:r>
      <w:r w:rsidRPr="00462698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C8055C" w:rsidRPr="009F110F" w:rsidRDefault="00C8055C" w:rsidP="00C8055C">
      <w:pPr>
        <w:spacing w:line="312" w:lineRule="auto"/>
        <w:jc w:val="both"/>
        <w:rPr>
          <w:b/>
          <w:sz w:val="18"/>
          <w:szCs w:val="26"/>
        </w:rPr>
      </w:pPr>
    </w:p>
    <w:p w:rsidR="00C8055C" w:rsidRPr="009F110F" w:rsidRDefault="00C8055C" w:rsidP="00C8055C">
      <w:pPr>
        <w:tabs>
          <w:tab w:val="left" w:pos="1701"/>
        </w:tabs>
        <w:rPr>
          <w:rFonts w:cs="RomanD"/>
          <w:b/>
          <w:sz w:val="26"/>
          <w:szCs w:val="22"/>
        </w:rPr>
      </w:pPr>
      <w:r w:rsidRPr="009F110F">
        <w:rPr>
          <w:rFonts w:cs="RomanD"/>
          <w:b/>
          <w:sz w:val="26"/>
          <w:szCs w:val="22"/>
        </w:rPr>
        <w:t>A. ĐÁNH GIÁ VỀ HỌC PHẦN</w:t>
      </w:r>
    </w:p>
    <w:p w:rsidR="00C8055C" w:rsidRPr="0091515C" w:rsidRDefault="00C8055C" w:rsidP="00C8055C">
      <w:pPr>
        <w:tabs>
          <w:tab w:val="left" w:pos="1701"/>
        </w:tabs>
        <w:rPr>
          <w:rFonts w:cs="RomanD"/>
          <w:b/>
          <w:sz w:val="16"/>
          <w:szCs w:val="22"/>
        </w:rPr>
      </w:pPr>
    </w:p>
    <w:p w:rsidR="00C8055C" w:rsidRPr="00305B4F" w:rsidRDefault="00C8055C" w:rsidP="00C8055C">
      <w:pPr>
        <w:spacing w:line="312" w:lineRule="auto"/>
        <w:jc w:val="both"/>
        <w:rPr>
          <w:sz w:val="26"/>
          <w:szCs w:val="26"/>
          <w:lang w:val="vi-VN"/>
        </w:rPr>
      </w:pPr>
      <w:r w:rsidRPr="00305B4F">
        <w:rPr>
          <w:sz w:val="26"/>
          <w:szCs w:val="26"/>
          <w:lang w:val="vi-VN"/>
        </w:rPr>
        <w:t xml:space="preserve">Tô kín hoặc đánh dấu </w:t>
      </w:r>
      <w:r>
        <w:rPr>
          <w:sz w:val="26"/>
          <w:szCs w:val="26"/>
        </w:rPr>
        <w:t>(x)</w:t>
      </w:r>
      <w:r w:rsidRPr="00305B4F">
        <w:rPr>
          <w:sz w:val="26"/>
          <w:szCs w:val="26"/>
          <w:lang w:val="vi-VN"/>
        </w:rPr>
        <w:t xml:space="preserve"> vào ô tương ứng với mức độ đồng ý/không đồng ý của bạn: </w:t>
      </w:r>
    </w:p>
    <w:p w:rsidR="00C8055C" w:rsidRPr="00305B4F" w:rsidRDefault="00C8055C" w:rsidP="00C8055C">
      <w:pPr>
        <w:spacing w:line="312" w:lineRule="auto"/>
        <w:jc w:val="center"/>
        <w:rPr>
          <w:sz w:val="26"/>
          <w:szCs w:val="26"/>
        </w:rPr>
      </w:pPr>
      <w:r w:rsidRPr="00305B4F">
        <w:rPr>
          <w:sz w:val="26"/>
          <w:szCs w:val="26"/>
        </w:rPr>
        <w:sym w:font="Wingdings" w:char="F081"/>
      </w:r>
      <w:r w:rsidRPr="00305B4F">
        <w:rPr>
          <w:sz w:val="26"/>
          <w:szCs w:val="26"/>
          <w:lang w:val="vi-VN"/>
        </w:rPr>
        <w:t xml:space="preserve"> Hoàn toàn đồng ý, </w:t>
      </w:r>
      <w:r w:rsidRPr="00305B4F">
        <w:rPr>
          <w:sz w:val="26"/>
          <w:szCs w:val="26"/>
        </w:rPr>
        <w:sym w:font="Wingdings" w:char="F082"/>
      </w:r>
      <w:r w:rsidRPr="00305B4F">
        <w:rPr>
          <w:sz w:val="26"/>
          <w:szCs w:val="26"/>
          <w:lang w:val="vi-VN"/>
        </w:rPr>
        <w:t xml:space="preserve"> Đồng ý, </w:t>
      </w:r>
      <w:r w:rsidRPr="00305B4F">
        <w:rPr>
          <w:sz w:val="26"/>
          <w:szCs w:val="26"/>
        </w:rPr>
        <w:sym w:font="Wingdings" w:char="F083"/>
      </w:r>
      <w:r w:rsidRPr="00305B4F">
        <w:rPr>
          <w:sz w:val="26"/>
          <w:szCs w:val="26"/>
          <w:lang w:val="vi-VN"/>
        </w:rPr>
        <w:t xml:space="preserve"> </w:t>
      </w:r>
      <w:r w:rsidRPr="00305B4F">
        <w:rPr>
          <w:sz w:val="26"/>
          <w:szCs w:val="26"/>
        </w:rPr>
        <w:t xml:space="preserve">Tương đối đồng ý </w:t>
      </w:r>
      <w:r w:rsidRPr="00305B4F">
        <w:rPr>
          <w:sz w:val="26"/>
          <w:szCs w:val="26"/>
          <w:lang w:val="vi-VN"/>
        </w:rPr>
        <w:t xml:space="preserve"> </w:t>
      </w:r>
    </w:p>
    <w:p w:rsidR="00C8055C" w:rsidRDefault="00C8055C" w:rsidP="00C8055C">
      <w:pPr>
        <w:spacing w:line="312" w:lineRule="auto"/>
        <w:jc w:val="center"/>
        <w:rPr>
          <w:sz w:val="26"/>
          <w:szCs w:val="26"/>
        </w:rPr>
      </w:pPr>
      <w:r w:rsidRPr="00305B4F">
        <w:rPr>
          <w:sz w:val="26"/>
          <w:szCs w:val="26"/>
        </w:rPr>
        <w:sym w:font="Wingdings" w:char="F084"/>
      </w:r>
      <w:r w:rsidRPr="00305B4F">
        <w:rPr>
          <w:sz w:val="26"/>
          <w:szCs w:val="26"/>
          <w:lang w:val="vi-VN"/>
        </w:rPr>
        <w:t xml:space="preserve"> </w:t>
      </w:r>
      <w:r w:rsidRPr="00305B4F">
        <w:rPr>
          <w:sz w:val="26"/>
          <w:szCs w:val="26"/>
        </w:rPr>
        <w:t>K</w:t>
      </w:r>
      <w:r w:rsidRPr="00305B4F">
        <w:rPr>
          <w:sz w:val="26"/>
          <w:szCs w:val="26"/>
          <w:lang w:val="vi-VN"/>
        </w:rPr>
        <w:t>hông đồng ý</w:t>
      </w:r>
      <w:r w:rsidRPr="00305B4F">
        <w:rPr>
          <w:sz w:val="26"/>
          <w:szCs w:val="26"/>
        </w:rPr>
        <w:t xml:space="preserve"> </w:t>
      </w:r>
      <w:r w:rsidRPr="00305B4F">
        <w:rPr>
          <w:sz w:val="26"/>
          <w:szCs w:val="26"/>
        </w:rPr>
        <w:sym w:font="Wingdings" w:char="F085"/>
      </w:r>
      <w:r w:rsidRPr="00305B4F">
        <w:rPr>
          <w:sz w:val="26"/>
          <w:szCs w:val="26"/>
          <w:lang w:val="vi-VN"/>
        </w:rPr>
        <w:t xml:space="preserve"> Hoàn toàn </w:t>
      </w:r>
      <w:r w:rsidRPr="00305B4F">
        <w:rPr>
          <w:sz w:val="26"/>
          <w:szCs w:val="26"/>
        </w:rPr>
        <w:t xml:space="preserve">không </w:t>
      </w:r>
      <w:r w:rsidRPr="00305B4F">
        <w:rPr>
          <w:sz w:val="26"/>
          <w:szCs w:val="26"/>
          <w:lang w:val="vi-VN"/>
        </w:rPr>
        <w:t>đồng ý</w:t>
      </w:r>
    </w:p>
    <w:p w:rsidR="00C8055C" w:rsidRPr="0091515C" w:rsidRDefault="00C8055C" w:rsidP="00C8055C">
      <w:pPr>
        <w:tabs>
          <w:tab w:val="left" w:pos="1701"/>
        </w:tabs>
        <w:rPr>
          <w:rFonts w:cs="RomanD"/>
          <w:i/>
          <w:sz w:val="6"/>
          <w:szCs w:val="22"/>
        </w:rPr>
      </w:pPr>
    </w:p>
    <w:tbl>
      <w:tblPr>
        <w:tblW w:w="1003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7768"/>
        <w:gridCol w:w="1682"/>
      </w:tblGrid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305B4F">
              <w:rPr>
                <w:b/>
                <w:bCs/>
              </w:rPr>
              <w:t>TT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adjustRightInd w:val="0"/>
              <w:spacing w:line="288" w:lineRule="auto"/>
              <w:jc w:val="center"/>
              <w:rPr>
                <w:b/>
                <w:bCs/>
                <w:lang w:val="vi-VN"/>
              </w:rPr>
            </w:pPr>
            <w:r w:rsidRPr="00305B4F">
              <w:rPr>
                <w:b/>
                <w:lang w:val="vi-VN"/>
              </w:rPr>
              <w:t>Nội dung khảo sát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adjustRightInd w:val="0"/>
              <w:spacing w:line="288" w:lineRule="auto"/>
              <w:jc w:val="center"/>
              <w:rPr>
                <w:b/>
                <w:bCs/>
                <w:lang w:val="vi-VN"/>
              </w:rPr>
            </w:pPr>
            <w:r w:rsidRPr="00305B4F">
              <w:rPr>
                <w:b/>
                <w:lang w:val="vi-VN"/>
              </w:rPr>
              <w:t>Mức đồng ý</w:t>
            </w:r>
          </w:p>
        </w:tc>
      </w:tr>
      <w:tr w:rsidR="00C8055C" w:rsidRPr="00305B4F" w:rsidTr="00B21CEB">
        <w:trPr>
          <w:trHeight w:val="609"/>
          <w:jc w:val="center"/>
        </w:trPr>
        <w:tc>
          <w:tcPr>
            <w:tcW w:w="10034" w:type="dxa"/>
            <w:gridSpan w:val="3"/>
            <w:vAlign w:val="center"/>
          </w:tcPr>
          <w:p w:rsidR="00C8055C" w:rsidRPr="00305B4F" w:rsidRDefault="00C8055C" w:rsidP="00B21CEB">
            <w:pPr>
              <w:adjustRightInd w:val="0"/>
              <w:spacing w:line="288" w:lineRule="auto"/>
              <w:jc w:val="center"/>
              <w:rPr>
                <w:b/>
                <w:bCs/>
                <w:lang w:val="vi-VN"/>
              </w:rPr>
            </w:pPr>
            <w:r w:rsidRPr="00305B4F">
              <w:rPr>
                <w:b/>
                <w:lang w:val="vi-VN"/>
              </w:rPr>
              <w:t>THÔNG TIN MÔN HỌC VÀ TÀI LIỆU PHỤC VỤ GIẢNG DẠY</w:t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</w:pPr>
            <w:r w:rsidRPr="00305B4F">
              <w:t>1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36" w:lineRule="auto"/>
              <w:rPr>
                <w:lang w:val="vi-VN"/>
              </w:rPr>
            </w:pPr>
            <w:r w:rsidRPr="00305B4F">
              <w:rPr>
                <w:lang w:val="vi-VN"/>
              </w:rPr>
              <w:t>Anh/Chị được thông tin rõ mục tiêu, nội dung và yêu cầu môn học.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  <w:rPr>
                <w:lang w:val="vi-VN"/>
              </w:rPr>
            </w:pPr>
            <w:r w:rsidRPr="00305B4F">
              <w:rPr>
                <w:lang w:val="vi-VN"/>
              </w:rPr>
              <w:t>2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36" w:lineRule="auto"/>
              <w:rPr>
                <w:lang w:val="vi-VN"/>
              </w:rPr>
            </w:pPr>
            <w:r w:rsidRPr="00305B4F">
              <w:rPr>
                <w:lang w:val="vi-VN"/>
              </w:rPr>
              <w:t>Anh/Chị được giảng viên cung cấp đầy đủ thông tin về lịch trình/kế hoạch giảng dạy và tiêu chí đánh giá kết quả học tập.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  <w:rPr>
                <w:lang w:val="vi-VN"/>
              </w:rPr>
            </w:pPr>
            <w:r w:rsidRPr="00305B4F">
              <w:rPr>
                <w:lang w:val="vi-VN"/>
              </w:rPr>
              <w:t>3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36" w:lineRule="auto"/>
              <w:rPr>
                <w:lang w:val="vi-VN"/>
              </w:rPr>
            </w:pPr>
            <w:r w:rsidRPr="00305B4F">
              <w:rPr>
                <w:lang w:val="vi-VN"/>
              </w:rPr>
              <w:t>Anh/Chị được giảng viên cung cấp đầy đủ thông tin về tài liệu học tập và các phương tiện hỗ trợ phục vụ môn học.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10034" w:type="dxa"/>
            <w:gridSpan w:val="3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  <w:rPr>
                <w:b/>
              </w:rPr>
            </w:pPr>
            <w:r w:rsidRPr="00305B4F">
              <w:rPr>
                <w:b/>
              </w:rPr>
              <w:t>NỘI DUNG GIẢNG DẠY</w:t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  <w:rPr>
                <w:lang w:val="vi-VN"/>
              </w:rPr>
            </w:pPr>
            <w:r w:rsidRPr="00305B4F">
              <w:rPr>
                <w:lang w:val="vi-VN"/>
              </w:rPr>
              <w:t>4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36" w:lineRule="auto"/>
              <w:rPr>
                <w:lang w:val="vi-VN"/>
              </w:rPr>
            </w:pPr>
            <w:r w:rsidRPr="00305B4F">
              <w:rPr>
                <w:lang w:val="vi-VN"/>
              </w:rPr>
              <w:t>Nội dung giảng dạy được cập nhật, đổi mới.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  <w:rPr>
                <w:lang w:val="vi-VN"/>
              </w:rPr>
            </w:pPr>
            <w:r w:rsidRPr="00305B4F">
              <w:rPr>
                <w:lang w:val="vi-VN"/>
              </w:rPr>
              <w:t>5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36" w:lineRule="auto"/>
              <w:rPr>
                <w:lang w:val="vi-VN"/>
              </w:rPr>
            </w:pPr>
            <w:r w:rsidRPr="00305B4F">
              <w:rPr>
                <w:lang w:val="vi-VN"/>
              </w:rPr>
              <w:t>Nội dung giảng dạy thiết thực, hữu ích.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  <w:rPr>
                <w:lang w:val="vi-VN"/>
              </w:rPr>
            </w:pPr>
            <w:r w:rsidRPr="00305B4F">
              <w:rPr>
                <w:lang w:val="vi-VN"/>
              </w:rPr>
              <w:lastRenderedPageBreak/>
              <w:t>6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36" w:lineRule="auto"/>
              <w:rPr>
                <w:lang w:val="vi-VN"/>
              </w:rPr>
            </w:pPr>
            <w:r w:rsidRPr="00305B4F">
              <w:rPr>
                <w:lang w:val="vi-VN"/>
              </w:rPr>
              <w:t>Nội dung giảng dạy phù hợp với môn học, vừa sức đối với anh/chị.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336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10034" w:type="dxa"/>
            <w:gridSpan w:val="3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  <w:rPr>
                <w:b/>
              </w:rPr>
            </w:pPr>
            <w:r w:rsidRPr="00305B4F">
              <w:rPr>
                <w:b/>
              </w:rPr>
              <w:t>PHƯƠNG PHÁP GIẢNG DẠY</w:t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7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before="60" w:after="60" w:line="288" w:lineRule="auto"/>
              <w:ind w:left="34"/>
            </w:pPr>
            <w:r w:rsidRPr="00305B4F">
              <w:t>Giảng viên trình bày nội dung bài giảng rõ ràng và dễ hiểu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trHeight w:val="880"/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8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before="60" w:after="60" w:line="288" w:lineRule="auto"/>
              <w:ind w:left="34"/>
            </w:pPr>
            <w:r w:rsidRPr="00305B4F">
              <w:t>Giảng viên sử dụng nhiều phương pháp giảng dạy theo hướng phát huy tính tự học, tự nghiên cứu của sinh viên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9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before="60" w:after="60" w:line="288" w:lineRule="auto"/>
              <w:ind w:left="34"/>
            </w:pPr>
            <w:r w:rsidRPr="00305B4F">
              <w:t>Giảng viên khuyến khích sinh viên phát biểu hoặc đặt câu hỏi trong giờ học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10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before="60" w:after="60" w:line="288" w:lineRule="auto"/>
              <w:ind w:left="34"/>
            </w:pPr>
            <w:r w:rsidRPr="00305B4F">
              <w:t>Giảng viên khuyến khích các hoạt động hợp tác theo nhóm.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10034" w:type="dxa"/>
            <w:gridSpan w:val="3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  <w:rPr>
                <w:b/>
              </w:rPr>
            </w:pPr>
            <w:r w:rsidRPr="00305B4F">
              <w:rPr>
                <w:b/>
                <w:lang w:val="vi-VN"/>
              </w:rPr>
              <w:t>HOẠT ĐỘNG GIẢNG DẠY</w:t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11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adjustRightInd w:val="0"/>
              <w:spacing w:line="312" w:lineRule="auto"/>
              <w:rPr>
                <w:lang w:val="vi-VN"/>
              </w:rPr>
            </w:pPr>
            <w:r w:rsidRPr="00305B4F">
              <w:rPr>
                <w:lang w:val="vi-VN"/>
              </w:rPr>
              <w:t xml:space="preserve">Đảm bảo đúng thời gian lên lớp, kỷ cương trong giờ giảng; </w:t>
            </w:r>
            <w:r w:rsidRPr="00305B4F">
              <w:t>d</w:t>
            </w:r>
            <w:r w:rsidRPr="00305B4F">
              <w:rPr>
                <w:lang w:val="vi-VN"/>
              </w:rPr>
              <w:t>ạy đủ số giờ của học phần theo quy định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12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adjustRightInd w:val="0"/>
              <w:spacing w:line="312" w:lineRule="auto"/>
              <w:rPr>
                <w:lang w:val="vi-VN"/>
              </w:rPr>
            </w:pPr>
            <w:r w:rsidRPr="00305B4F">
              <w:rPr>
                <w:lang w:val="vi-VN"/>
              </w:rPr>
              <w:t>Tác phong chuẩn mực, xử sự đúng mực với người học.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13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adjustRightInd w:val="0"/>
              <w:spacing w:line="312" w:lineRule="auto"/>
              <w:rPr>
                <w:lang w:val="vi-VN"/>
              </w:rPr>
            </w:pPr>
            <w:r w:rsidRPr="00305B4F">
              <w:rPr>
                <w:lang w:val="vi-VN"/>
              </w:rPr>
              <w:t>Giảng viên nhiệt tình và có trách nhiệm trong giảng dạy.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14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12" w:lineRule="auto"/>
              <w:rPr>
                <w:lang w:val="vi-VN"/>
              </w:rPr>
            </w:pPr>
            <w:r w:rsidRPr="00305B4F">
              <w:rPr>
                <w:lang w:val="vi-VN"/>
              </w:rPr>
              <w:t>Giảng viên có kiến thức sâu rộng về môn học.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rPr>
                <w:lang w:val="vi-VN"/>
              </w:rPr>
              <w:t>1</w:t>
            </w:r>
            <w:r w:rsidRPr="00305B4F">
              <w:t>5</w:t>
            </w:r>
          </w:p>
        </w:tc>
        <w:tc>
          <w:tcPr>
            <w:tcW w:w="7768" w:type="dxa"/>
            <w:vAlign w:val="center"/>
          </w:tcPr>
          <w:p w:rsidR="00C8055C" w:rsidRPr="00A40C55" w:rsidRDefault="00C8055C" w:rsidP="00B21CEB">
            <w:pPr>
              <w:spacing w:line="312" w:lineRule="auto"/>
              <w:rPr>
                <w:spacing w:val="-4"/>
                <w:lang w:val="vi-VN"/>
              </w:rPr>
            </w:pPr>
            <w:r w:rsidRPr="00A40C55">
              <w:rPr>
                <w:spacing w:val="-4"/>
                <w:lang w:val="vi-VN"/>
              </w:rPr>
              <w:t>Giảng viên sẵn sàng giải đáp những thắc mắc của anh/chị liên quan đến môn học.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trHeight w:val="60"/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rPr>
                <w:lang w:val="vi-VN"/>
              </w:rPr>
              <w:t>1</w:t>
            </w:r>
            <w:r w:rsidRPr="00305B4F">
              <w:t>6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12" w:lineRule="auto"/>
              <w:rPr>
                <w:highlight w:val="yellow"/>
                <w:lang w:val="vi-VN"/>
              </w:rPr>
            </w:pPr>
            <w:r w:rsidRPr="00305B4F">
              <w:t>Giảng viên sử dụng hiệu quả các phương tiện dạy học hiện có trong phòng học (bảng, máy chiếu,...).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17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12" w:lineRule="auto"/>
              <w:rPr>
                <w:lang w:val="vi-VN"/>
              </w:rPr>
            </w:pPr>
            <w:r w:rsidRPr="00305B4F">
              <w:rPr>
                <w:lang w:val="vi-VN"/>
              </w:rPr>
              <w:t>Giảng viên quan tâm đến phát triển kỹ năng diễn đạt và tư duy logic của anh/chị.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trHeight w:val="419"/>
          <w:jc w:val="center"/>
        </w:trPr>
        <w:tc>
          <w:tcPr>
            <w:tcW w:w="10034" w:type="dxa"/>
            <w:gridSpan w:val="3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  <w:rPr>
                <w:b/>
              </w:rPr>
            </w:pPr>
            <w:r w:rsidRPr="00305B4F">
              <w:rPr>
                <w:b/>
                <w:lang w:val="vi-VN"/>
              </w:rPr>
              <w:t>CÔNG TÁC KIỂM TRA, ĐÁNH GIÁ SINH VIÊN</w:t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18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12" w:lineRule="auto"/>
              <w:rPr>
                <w:lang w:val="vi-VN"/>
              </w:rPr>
            </w:pPr>
            <w:r w:rsidRPr="00305B4F">
              <w:rPr>
                <w:lang w:val="vi-VN"/>
              </w:rPr>
              <w:t>Giảng viên sử dụng các hình thức kiểm tra đánh giá kết quả học tập khác nhau để tăng độ chính xác trong đánh giá.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19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12" w:lineRule="auto"/>
              <w:rPr>
                <w:lang w:val="vi-VN"/>
              </w:rPr>
            </w:pPr>
            <w:r w:rsidRPr="00305B4F">
              <w:rPr>
                <w:lang w:val="vi-VN"/>
              </w:rPr>
              <w:t>Việc đánh giá được thực hiện công bằng và phản ánh đúng năng lực của anh/chị.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trHeight w:val="400"/>
          <w:jc w:val="center"/>
        </w:trPr>
        <w:tc>
          <w:tcPr>
            <w:tcW w:w="10034" w:type="dxa"/>
            <w:gridSpan w:val="3"/>
            <w:vAlign w:val="center"/>
          </w:tcPr>
          <w:p w:rsidR="00C8055C" w:rsidRPr="00305B4F" w:rsidRDefault="00C8055C" w:rsidP="00B21CEB">
            <w:pPr>
              <w:spacing w:line="312" w:lineRule="auto"/>
              <w:jc w:val="center"/>
              <w:rPr>
                <w:b/>
              </w:rPr>
            </w:pPr>
            <w:r w:rsidRPr="00305B4F">
              <w:rPr>
                <w:b/>
                <w:lang w:val="vi-VN"/>
              </w:rPr>
              <w:t>CẢM NHẬN VỀ MÔN HỌC</w:t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20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12" w:lineRule="auto"/>
              <w:rPr>
                <w:lang w:val="vi-VN"/>
              </w:rPr>
            </w:pPr>
            <w:r w:rsidRPr="00305B4F">
              <w:rPr>
                <w:lang w:val="vi-VN"/>
              </w:rPr>
              <w:t>Tiếp thu hiệu quả nội dung môn học qua giảng dạy của giảng viên.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21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12" w:lineRule="auto"/>
              <w:rPr>
                <w:lang w:val="vi-VN"/>
              </w:rPr>
            </w:pPr>
            <w:r w:rsidRPr="00305B4F">
              <w:rPr>
                <w:lang w:val="vi-VN"/>
              </w:rPr>
              <w:t>Môn học giúp anh/chị hình thành, phát triển thế giới quan, phương pháp luận khoa học, kiến thức và kỹ năng cần thiết cho chuyên môn, nghiệp vụ và thực tiễn cuộc sống.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  <w:tr w:rsidR="00C8055C" w:rsidRPr="00305B4F" w:rsidTr="00B21CEB">
        <w:trPr>
          <w:jc w:val="center"/>
        </w:trPr>
        <w:tc>
          <w:tcPr>
            <w:tcW w:w="584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t>22</w:t>
            </w:r>
          </w:p>
        </w:tc>
        <w:tc>
          <w:tcPr>
            <w:tcW w:w="7768" w:type="dxa"/>
            <w:vAlign w:val="center"/>
          </w:tcPr>
          <w:p w:rsidR="00C8055C" w:rsidRPr="00305B4F" w:rsidRDefault="00C8055C" w:rsidP="00B21CEB">
            <w:pPr>
              <w:spacing w:line="312" w:lineRule="auto"/>
              <w:rPr>
                <w:lang w:val="vi-VN"/>
              </w:rPr>
            </w:pPr>
            <w:r w:rsidRPr="00305B4F">
              <w:rPr>
                <w:lang w:val="vi-VN"/>
              </w:rPr>
              <w:t>Anh/chị thích được học môn học này do giảng viên giảng dạy.</w:t>
            </w:r>
          </w:p>
        </w:tc>
        <w:tc>
          <w:tcPr>
            <w:tcW w:w="1682" w:type="dxa"/>
            <w:vAlign w:val="center"/>
          </w:tcPr>
          <w:p w:rsidR="00C8055C" w:rsidRPr="00305B4F" w:rsidRDefault="00C8055C" w:rsidP="00B21CEB">
            <w:pPr>
              <w:spacing w:line="288" w:lineRule="auto"/>
              <w:jc w:val="center"/>
            </w:pPr>
            <w:r w:rsidRPr="00305B4F">
              <w:sym w:font="Wingdings" w:char="F081"/>
            </w:r>
            <w:r w:rsidRPr="00305B4F">
              <w:t xml:space="preserve"> </w:t>
            </w:r>
            <w:r w:rsidRPr="00305B4F">
              <w:sym w:font="Wingdings" w:char="F082"/>
            </w:r>
            <w:r w:rsidRPr="00305B4F">
              <w:sym w:font="Wingdings" w:char="F083"/>
            </w:r>
            <w:r w:rsidRPr="00305B4F">
              <w:t xml:space="preserve"> </w:t>
            </w:r>
            <w:r w:rsidRPr="00305B4F">
              <w:sym w:font="Wingdings" w:char="F084"/>
            </w:r>
            <w:r w:rsidRPr="00305B4F">
              <w:sym w:font="Wingdings" w:char="F085"/>
            </w:r>
          </w:p>
        </w:tc>
      </w:tr>
    </w:tbl>
    <w:p w:rsidR="00C8055C" w:rsidRPr="003632C7" w:rsidRDefault="00C8055C" w:rsidP="00C8055C">
      <w:pPr>
        <w:pStyle w:val="BodyText"/>
        <w:widowControl w:val="0"/>
        <w:tabs>
          <w:tab w:val="left" w:pos="561"/>
          <w:tab w:val="left" w:pos="9350"/>
        </w:tabs>
        <w:spacing w:line="360" w:lineRule="auto"/>
        <w:rPr>
          <w:rFonts w:ascii="Times New Roman" w:hAnsi="Times New Roman" w:cs="Times New Roman"/>
          <w:sz w:val="10"/>
          <w:szCs w:val="26"/>
          <w:lang w:val="en-US"/>
        </w:rPr>
      </w:pPr>
    </w:p>
    <w:p w:rsidR="00C8055C" w:rsidRDefault="00C8055C" w:rsidP="00C8055C">
      <w:pPr>
        <w:pStyle w:val="BodyText"/>
        <w:widowControl w:val="0"/>
        <w:tabs>
          <w:tab w:val="left" w:pos="561"/>
          <w:tab w:val="left" w:pos="935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42250">
        <w:rPr>
          <w:rFonts w:ascii="Times New Roman" w:hAnsi="Times New Roman" w:cs="Times New Roman"/>
          <w:b/>
          <w:sz w:val="26"/>
          <w:szCs w:val="26"/>
          <w:lang w:val="en-US"/>
        </w:rPr>
        <w:t>B. PHẢN HỒI KHÁC VỀ GIẢNG VIÊN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(nếu có):</w:t>
      </w:r>
    </w:p>
    <w:p w:rsidR="00C8055C" w:rsidRDefault="00C8055C" w:rsidP="00C8055C">
      <w:pPr>
        <w:pStyle w:val="BodyText"/>
        <w:widowControl w:val="0"/>
        <w:tabs>
          <w:tab w:val="left" w:pos="561"/>
          <w:tab w:val="left" w:pos="935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:rsidR="00C8055C" w:rsidRPr="00C106B4" w:rsidRDefault="00C8055C" w:rsidP="00C8055C">
      <w:pPr>
        <w:pStyle w:val="BodyText"/>
        <w:widowControl w:val="0"/>
        <w:tabs>
          <w:tab w:val="left" w:pos="561"/>
          <w:tab w:val="left" w:pos="935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:rsidR="00C8055C" w:rsidRPr="00C106B4" w:rsidRDefault="00C8055C" w:rsidP="00C8055C">
      <w:pPr>
        <w:pStyle w:val="BodyText"/>
        <w:widowControl w:val="0"/>
        <w:tabs>
          <w:tab w:val="left" w:pos="561"/>
          <w:tab w:val="left" w:pos="935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:rsidR="00C8055C" w:rsidRPr="00C106B4" w:rsidRDefault="00C8055C" w:rsidP="00C8055C">
      <w:pPr>
        <w:pStyle w:val="BodyText"/>
        <w:widowControl w:val="0"/>
        <w:tabs>
          <w:tab w:val="left" w:pos="561"/>
          <w:tab w:val="left" w:pos="935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:rsidR="00C8055C" w:rsidRDefault="00C8055C" w:rsidP="00C8055C">
      <w:pPr>
        <w:pStyle w:val="BodyText"/>
        <w:widowControl w:val="0"/>
        <w:tabs>
          <w:tab w:val="left" w:pos="561"/>
          <w:tab w:val="left" w:pos="9350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</w:t>
      </w:r>
    </w:p>
    <w:p w:rsidR="00C8055C" w:rsidRPr="0067585B" w:rsidRDefault="00C8055C" w:rsidP="00C8055C">
      <w:pPr>
        <w:pStyle w:val="BodyText"/>
        <w:widowControl w:val="0"/>
        <w:tabs>
          <w:tab w:val="left" w:pos="561"/>
          <w:tab w:val="left" w:pos="935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bookmarkStart w:id="0" w:name="_GoBack"/>
      <w:bookmarkEnd w:id="0"/>
      <w:r w:rsidRPr="0067585B">
        <w:rPr>
          <w:rFonts w:ascii="Times New Roman" w:hAnsi="Times New Roman" w:cs="Times New Roman"/>
          <w:b/>
          <w:sz w:val="26"/>
        </w:rPr>
        <w:t>CHÂN THÀNH CẢM ƠN SỰ HỢP TÁC CỦA ANH/CHỊ!</w:t>
      </w:r>
    </w:p>
    <w:p w:rsidR="00C8055C" w:rsidRPr="003174B0" w:rsidRDefault="00C8055C" w:rsidP="00C8055C">
      <w:pPr>
        <w:pStyle w:val="BodyText"/>
        <w:widowControl w:val="0"/>
        <w:tabs>
          <w:tab w:val="left" w:pos="561"/>
          <w:tab w:val="left" w:pos="9350"/>
        </w:tabs>
        <w:rPr>
          <w:rFonts w:ascii="Times New Roman" w:hAnsi="Times New Roman" w:cs="Times New Roman"/>
          <w:sz w:val="24"/>
          <w:szCs w:val="24"/>
          <w:lang w:val="vi-VN"/>
        </w:rPr>
      </w:pPr>
    </w:p>
    <w:p w:rsidR="00C8055C" w:rsidRPr="00EC7BB5" w:rsidRDefault="00C8055C" w:rsidP="00C8055C">
      <w:pPr>
        <w:jc w:val="both"/>
        <w:rPr>
          <w:b/>
          <w:sz w:val="2"/>
          <w:szCs w:val="28"/>
        </w:rPr>
      </w:pPr>
    </w:p>
    <w:p w:rsidR="00C8055C" w:rsidRDefault="00C8055C" w:rsidP="00C8055C"/>
    <w:p w:rsidR="00BE63EE" w:rsidRDefault="00BE63EE"/>
    <w:sectPr w:rsidR="00BE63EE" w:rsidSect="00127B6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RomanD"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C"/>
    <w:rsid w:val="00127B6E"/>
    <w:rsid w:val="00285BA8"/>
    <w:rsid w:val="00BE63EE"/>
    <w:rsid w:val="00C8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5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055C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C8055C"/>
    <w:rPr>
      <w:rFonts w:ascii=".VnTime" w:eastAsia="Times New Roman" w:hAnsi=".VnTime" w:cs=".VnTime"/>
      <w:sz w:val="28"/>
      <w:szCs w:val="28"/>
      <w:lang w:val="en-GB"/>
    </w:rPr>
  </w:style>
  <w:style w:type="paragraph" w:styleId="NoSpacing">
    <w:name w:val="No Spacing"/>
    <w:link w:val="NoSpacingChar"/>
    <w:qFormat/>
    <w:rsid w:val="00C805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C8055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5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055C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C8055C"/>
    <w:rPr>
      <w:rFonts w:ascii=".VnTime" w:eastAsia="Times New Roman" w:hAnsi=".VnTime" w:cs=".VnTime"/>
      <w:sz w:val="28"/>
      <w:szCs w:val="28"/>
      <w:lang w:val="en-GB"/>
    </w:rPr>
  </w:style>
  <w:style w:type="paragraph" w:styleId="NoSpacing">
    <w:name w:val="No Spacing"/>
    <w:link w:val="NoSpacingChar"/>
    <w:qFormat/>
    <w:rsid w:val="00C805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C8055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LNHOAN</dc:creator>
  <cp:lastModifiedBy>LNHOAN</cp:lastModifiedBy>
  <cp:revision>2</cp:revision>
  <dcterms:created xsi:type="dcterms:W3CDTF">2019-04-23T01:39:00Z</dcterms:created>
  <dcterms:modified xsi:type="dcterms:W3CDTF">2019-04-23T01:40:00Z</dcterms:modified>
</cp:coreProperties>
</file>